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33745" w:rsidRDefault="00CF689C">
      <w:pPr>
        <w:pStyle w:val="Heading3"/>
        <w:keepNext w:val="0"/>
        <w:keepLines w:val="0"/>
        <w:spacing w:before="280"/>
        <w:rPr>
          <w:b/>
          <w:color w:val="000000"/>
          <w:sz w:val="26"/>
          <w:szCs w:val="26"/>
        </w:rPr>
      </w:pPr>
      <w:bookmarkStart w:id="0" w:name="_mlxh5ghlrbry" w:colFirst="0" w:colLast="0"/>
      <w:bookmarkEnd w:id="0"/>
      <w:r>
        <w:rPr>
          <w:b/>
          <w:color w:val="000000"/>
          <w:sz w:val="26"/>
          <w:szCs w:val="26"/>
        </w:rPr>
        <w:t>Terms and Conditions for Audit Readi</w:t>
      </w:r>
    </w:p>
    <w:p w14:paraId="00000002" w14:textId="77777777" w:rsidR="00633745" w:rsidRDefault="00CF689C">
      <w:pPr>
        <w:spacing w:before="240" w:after="240"/>
      </w:pPr>
      <w:r>
        <w:rPr>
          <w:b/>
        </w:rPr>
        <w:t>1. Acceptance of Terms</w:t>
      </w:r>
      <w:r>
        <w:t xml:space="preserve"> By accessing or using the Audit Readi mobile application ("App"), you agree to be bound by these terms and conditions ("Terms"). If you disagree with any part of the terms, you must not use this App.</w:t>
      </w:r>
    </w:p>
    <w:p w14:paraId="00000003" w14:textId="77777777" w:rsidR="00633745" w:rsidRDefault="00CF689C">
      <w:pPr>
        <w:spacing w:before="240" w:after="240"/>
      </w:pPr>
      <w:r>
        <w:rPr>
          <w:b/>
        </w:rPr>
        <w:t>2. App Description</w:t>
      </w:r>
      <w:r>
        <w:t xml:space="preserve"> Audit Readi is designed to assist users in creating SMART goals using artificial intelligence. It is intended as a tool to aid in goal setting and is not a substitute for professional advice.</w:t>
      </w:r>
    </w:p>
    <w:p w14:paraId="00000004" w14:textId="77777777" w:rsidR="00633745" w:rsidRDefault="00CF689C">
      <w:pPr>
        <w:spacing w:before="240" w:after="240"/>
      </w:pPr>
      <w:r>
        <w:rPr>
          <w:b/>
        </w:rPr>
        <w:t>3. User Information</w:t>
      </w:r>
      <w:r>
        <w:t xml:space="preserve"> The App collects minimal user data, specifically your email and name, to facilitate the creation of an account and to personalize your experience. Audit Readi is compliant with the Health Insurance Portability and Accountability Act (HIPAA) and the General Data Protection Regulation (GDPR), ensuring that all data is encrypted both in transit and at rest.</w:t>
      </w:r>
    </w:p>
    <w:p w14:paraId="00000005" w14:textId="77777777" w:rsidR="00633745" w:rsidRDefault="00CF689C">
      <w:pPr>
        <w:spacing w:before="240" w:after="240"/>
      </w:pPr>
      <w:r>
        <w:rPr>
          <w:b/>
        </w:rPr>
        <w:t>4. User Responsibilities</w:t>
      </w:r>
      <w:r>
        <w:t xml:space="preserve"> Users are responsible for the proper management and interpretation of the SMART goals generated by the App. While the App aims to provide accurate and useful outputs, these goals may not always be perfectly aligned with users' specific circumstances. It is crucial that all outputs from the App be reviewed and confirmed by a qualified specialist before being put into practice.</w:t>
      </w:r>
    </w:p>
    <w:p w14:paraId="00000006" w14:textId="77777777" w:rsidR="00633745" w:rsidRDefault="00CF689C">
      <w:pPr>
        <w:spacing w:before="240" w:after="240"/>
      </w:pPr>
      <w:r>
        <w:rPr>
          <w:b/>
        </w:rPr>
        <w:t>5. Content Ownership</w:t>
      </w:r>
      <w:r>
        <w:t xml:space="preserve"> All content generated by the App, including SMART goals, remains the intellectual property of the user. The App and its developers claim no ownership over such content.</w:t>
      </w:r>
    </w:p>
    <w:p w14:paraId="00000007" w14:textId="77777777" w:rsidR="00633745" w:rsidRDefault="00CF689C">
      <w:pPr>
        <w:spacing w:before="240" w:after="240"/>
      </w:pPr>
      <w:r>
        <w:rPr>
          <w:b/>
        </w:rPr>
        <w:t>6. Disclaimers and Limitation of Liability</w:t>
      </w:r>
      <w:r>
        <w:t xml:space="preserve"> The App is provided "as is" and "as available" without any warranties, express or implied, including but not limited to the accuracy of its outputs. Audit Readi is not liable for any damages or issues arising from the use of the App or reliance on the SMART goals generated. Always consult a specialist for advice specific to your situation.</w:t>
      </w:r>
    </w:p>
    <w:p w14:paraId="00000008" w14:textId="77777777" w:rsidR="00633745" w:rsidRDefault="00CF689C">
      <w:pPr>
        <w:spacing w:before="240" w:after="240"/>
      </w:pPr>
      <w:r>
        <w:rPr>
          <w:b/>
        </w:rPr>
        <w:t>7. Modifications and Termination</w:t>
      </w:r>
      <w:r>
        <w:t xml:space="preserve"> Audit Readi reserves the right to modify or discontinue the App or these Terms at any time. Users will be notified of significant changes through the email provided upon registration. Users may terminate their use of the App at any time by ceasing all use of the App.</w:t>
      </w:r>
    </w:p>
    <w:p w14:paraId="00000009" w14:textId="77777777" w:rsidR="00633745" w:rsidRDefault="00CF689C">
      <w:pPr>
        <w:spacing w:before="240" w:after="240"/>
      </w:pPr>
      <w:r>
        <w:rPr>
          <w:b/>
        </w:rPr>
        <w:t>8. Dispute Resolution</w:t>
      </w:r>
      <w:r>
        <w:t xml:space="preserve"> In the event of a dispute, users should contact Audit Readi through the designated email address [insert placeholder email here] for resolution.</w:t>
      </w:r>
    </w:p>
    <w:p w14:paraId="0000000A" w14:textId="77777777" w:rsidR="00633745" w:rsidRDefault="00CF689C">
      <w:pPr>
        <w:spacing w:before="240" w:after="240"/>
      </w:pPr>
      <w:r>
        <w:rPr>
          <w:b/>
        </w:rPr>
        <w:t>9. Contact Information</w:t>
      </w:r>
      <w:r>
        <w:t xml:space="preserve"> For support or more information about Audit Readi, please contact us via email at [insert placeholder email here].</w:t>
      </w:r>
    </w:p>
    <w:p w14:paraId="0000000B" w14:textId="77777777" w:rsidR="00633745" w:rsidRDefault="00633745"/>
    <w:sectPr w:rsidR="0063374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745"/>
    <w:rsid w:val="00633745"/>
    <w:rsid w:val="007729C8"/>
    <w:rsid w:val="00C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143B3AE-02A3-9D45-86A0-EB3C453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Archie Davis</cp:lastModifiedBy>
  <cp:revision>2</cp:revision>
  <dcterms:created xsi:type="dcterms:W3CDTF">2024-09-11T13:57:00Z</dcterms:created>
  <dcterms:modified xsi:type="dcterms:W3CDTF">2024-09-11T13:57:00Z</dcterms:modified>
</cp:coreProperties>
</file>